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96" w:rsidRPr="00CD57C7" w:rsidRDefault="00EA0F96" w:rsidP="00EA0F96">
      <w:pPr>
        <w:jc w:val="center"/>
        <w:rPr>
          <w:rFonts w:ascii="PT Astra Serif" w:hAnsi="PT Astra Serif"/>
          <w:b/>
          <w:sz w:val="28"/>
          <w:szCs w:val="28"/>
        </w:rPr>
      </w:pPr>
      <w:r w:rsidRPr="00CD57C7">
        <w:rPr>
          <w:rFonts w:ascii="PT Astra Serif" w:hAnsi="PT Astra Serif"/>
          <w:b/>
          <w:sz w:val="28"/>
          <w:szCs w:val="28"/>
        </w:rPr>
        <w:t>ИНФОРМАЦИЯ</w:t>
      </w:r>
    </w:p>
    <w:p w:rsidR="00EA0F96" w:rsidRPr="00662300" w:rsidRDefault="00EA0F96" w:rsidP="00EA0F96">
      <w:pPr>
        <w:jc w:val="center"/>
        <w:rPr>
          <w:rFonts w:ascii="PT Astra Serif" w:hAnsi="PT Astra Serif"/>
          <w:sz w:val="28"/>
          <w:szCs w:val="28"/>
        </w:rPr>
      </w:pPr>
      <w:r w:rsidRPr="00662300">
        <w:rPr>
          <w:rFonts w:ascii="PT Astra Serif" w:hAnsi="PT Astra Serif"/>
          <w:sz w:val="28"/>
          <w:szCs w:val="28"/>
        </w:rPr>
        <w:t>о результатах проведения конкурса на замещение вакантн</w:t>
      </w:r>
      <w:r w:rsidR="00662300">
        <w:rPr>
          <w:rFonts w:ascii="PT Astra Serif" w:hAnsi="PT Astra Serif"/>
          <w:sz w:val="28"/>
          <w:szCs w:val="28"/>
        </w:rPr>
        <w:t>ых</w:t>
      </w:r>
      <w:r w:rsidRPr="00662300">
        <w:rPr>
          <w:rFonts w:ascii="PT Astra Serif" w:hAnsi="PT Astra Serif"/>
          <w:sz w:val="28"/>
          <w:szCs w:val="28"/>
        </w:rPr>
        <w:t xml:space="preserve"> должност</w:t>
      </w:r>
      <w:r w:rsidR="00662300">
        <w:rPr>
          <w:rFonts w:ascii="PT Astra Serif" w:hAnsi="PT Astra Serif"/>
          <w:sz w:val="28"/>
          <w:szCs w:val="28"/>
        </w:rPr>
        <w:t xml:space="preserve">ей </w:t>
      </w:r>
      <w:r w:rsidRPr="00662300">
        <w:rPr>
          <w:rFonts w:ascii="PT Astra Serif" w:hAnsi="PT Astra Serif"/>
          <w:sz w:val="28"/>
          <w:szCs w:val="28"/>
        </w:rPr>
        <w:t>государственной гражданской службы Ямало-Ненецкого автономного округа</w:t>
      </w:r>
    </w:p>
    <w:p w:rsidR="00EA0F96" w:rsidRPr="00CD57C7" w:rsidRDefault="00EA0F96" w:rsidP="00621EC5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EA0F96" w:rsidRPr="00CD57C7" w:rsidRDefault="00EA0F96" w:rsidP="00D0186C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4A5A13" w:rsidRPr="00CD57C7" w:rsidRDefault="00406C35" w:rsidP="00D0186C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D57C7">
        <w:rPr>
          <w:rFonts w:ascii="PT Astra Serif" w:hAnsi="PT Astra Serif"/>
          <w:sz w:val="28"/>
          <w:szCs w:val="28"/>
        </w:rPr>
        <w:t>Департамент молодё</w:t>
      </w:r>
      <w:r w:rsidR="00A23EAD" w:rsidRPr="00CD57C7">
        <w:rPr>
          <w:rFonts w:ascii="PT Astra Serif" w:hAnsi="PT Astra Serif"/>
          <w:sz w:val="28"/>
          <w:szCs w:val="28"/>
        </w:rPr>
        <w:t>жной политик</w:t>
      </w:r>
      <w:r w:rsidR="003D3C59" w:rsidRPr="00CD57C7">
        <w:rPr>
          <w:rFonts w:ascii="PT Astra Serif" w:hAnsi="PT Astra Serif"/>
          <w:sz w:val="28"/>
          <w:szCs w:val="28"/>
        </w:rPr>
        <w:t>и и туризма</w:t>
      </w:r>
      <w:r w:rsidR="00A23EAD" w:rsidRPr="00CD57C7">
        <w:rPr>
          <w:rFonts w:ascii="PT Astra Serif" w:hAnsi="PT Astra Serif"/>
          <w:sz w:val="28"/>
          <w:szCs w:val="28"/>
        </w:rPr>
        <w:t xml:space="preserve"> Ямало-Ненецкого автономного округа </w:t>
      </w:r>
      <w:r w:rsidR="009E2568" w:rsidRPr="00CD57C7">
        <w:rPr>
          <w:rFonts w:ascii="PT Astra Serif" w:hAnsi="PT Astra Serif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629007, г"/>
        </w:smartTagPr>
        <w:r w:rsidR="009E2568" w:rsidRPr="00CD57C7">
          <w:rPr>
            <w:rFonts w:ascii="PT Astra Serif" w:hAnsi="PT Astra Serif"/>
            <w:sz w:val="28"/>
            <w:szCs w:val="28"/>
          </w:rPr>
          <w:t>62900</w:t>
        </w:r>
        <w:r w:rsidR="003D3C59" w:rsidRPr="00CD57C7">
          <w:rPr>
            <w:rFonts w:ascii="PT Astra Serif" w:hAnsi="PT Astra Serif"/>
            <w:sz w:val="28"/>
            <w:szCs w:val="28"/>
          </w:rPr>
          <w:t>7</w:t>
        </w:r>
        <w:r w:rsidR="009E2568" w:rsidRPr="00CD57C7">
          <w:rPr>
            <w:rFonts w:ascii="PT Astra Serif" w:hAnsi="PT Astra Serif"/>
            <w:sz w:val="28"/>
            <w:szCs w:val="28"/>
          </w:rPr>
          <w:t>, г</w:t>
        </w:r>
      </w:smartTag>
      <w:r w:rsidR="009E2568" w:rsidRPr="00CD57C7">
        <w:rPr>
          <w:rFonts w:ascii="PT Astra Serif" w:hAnsi="PT Astra Serif"/>
          <w:sz w:val="28"/>
          <w:szCs w:val="28"/>
        </w:rPr>
        <w:t xml:space="preserve">. Салехард, ул. </w:t>
      </w:r>
      <w:r w:rsidR="003D3C59" w:rsidRPr="00CD57C7">
        <w:rPr>
          <w:rFonts w:ascii="PT Astra Serif" w:hAnsi="PT Astra Serif"/>
          <w:sz w:val="28"/>
          <w:szCs w:val="28"/>
        </w:rPr>
        <w:t>Свердлова</w:t>
      </w:r>
      <w:r w:rsidR="009E2568" w:rsidRPr="00CD57C7">
        <w:rPr>
          <w:rFonts w:ascii="PT Astra Serif" w:hAnsi="PT Astra Serif"/>
          <w:sz w:val="28"/>
          <w:szCs w:val="28"/>
        </w:rPr>
        <w:t xml:space="preserve">, д. </w:t>
      </w:r>
      <w:r w:rsidR="003D3C59" w:rsidRPr="00CD57C7">
        <w:rPr>
          <w:rFonts w:ascii="PT Astra Serif" w:hAnsi="PT Astra Serif"/>
          <w:sz w:val="28"/>
          <w:szCs w:val="28"/>
        </w:rPr>
        <w:t>42</w:t>
      </w:r>
      <w:r w:rsidR="009E2568" w:rsidRPr="00CD57C7">
        <w:rPr>
          <w:rFonts w:ascii="PT Astra Serif" w:hAnsi="PT Astra Serif"/>
          <w:sz w:val="28"/>
          <w:szCs w:val="28"/>
        </w:rPr>
        <w:t>, тел. 4-</w:t>
      </w:r>
      <w:r w:rsidR="001F6DD8" w:rsidRPr="00CD57C7">
        <w:rPr>
          <w:rFonts w:ascii="PT Astra Serif" w:hAnsi="PT Astra Serif"/>
          <w:sz w:val="28"/>
          <w:szCs w:val="28"/>
        </w:rPr>
        <w:t>03</w:t>
      </w:r>
      <w:r w:rsidR="009E2568" w:rsidRPr="00CD57C7">
        <w:rPr>
          <w:rFonts w:ascii="PT Astra Serif" w:hAnsi="PT Astra Serif"/>
          <w:sz w:val="28"/>
          <w:szCs w:val="28"/>
        </w:rPr>
        <w:t>-</w:t>
      </w:r>
      <w:r w:rsidR="001F6DD8" w:rsidRPr="00CD57C7">
        <w:rPr>
          <w:rFonts w:ascii="PT Astra Serif" w:hAnsi="PT Astra Serif"/>
          <w:sz w:val="28"/>
          <w:szCs w:val="28"/>
        </w:rPr>
        <w:t>50</w:t>
      </w:r>
      <w:r w:rsidR="00973CFB" w:rsidRPr="00CD57C7">
        <w:rPr>
          <w:rFonts w:ascii="PT Astra Serif" w:hAnsi="PT Astra Serif"/>
          <w:sz w:val="28"/>
          <w:szCs w:val="28"/>
        </w:rPr>
        <w:t>, 4-13-77</w:t>
      </w:r>
      <w:r w:rsidR="009E2568" w:rsidRPr="00CD57C7">
        <w:rPr>
          <w:rFonts w:ascii="PT Astra Serif" w:hAnsi="PT Astra Serif"/>
          <w:sz w:val="28"/>
          <w:szCs w:val="28"/>
        </w:rPr>
        <w:t>, факс 3-19-55)</w:t>
      </w:r>
      <w:r w:rsidR="0096115E" w:rsidRPr="00CD57C7">
        <w:rPr>
          <w:rFonts w:ascii="PT Astra Serif" w:hAnsi="PT Astra Serif"/>
          <w:sz w:val="28"/>
          <w:szCs w:val="28"/>
        </w:rPr>
        <w:t>,</w:t>
      </w:r>
      <w:r w:rsidR="009E2568" w:rsidRPr="00CD57C7">
        <w:rPr>
          <w:rFonts w:ascii="PT Astra Serif" w:hAnsi="PT Astra Serif"/>
          <w:sz w:val="28"/>
          <w:szCs w:val="28"/>
        </w:rPr>
        <w:t xml:space="preserve"> в </w:t>
      </w:r>
      <w:r w:rsidR="00A57855" w:rsidRPr="00CD57C7">
        <w:rPr>
          <w:rFonts w:ascii="PT Astra Serif" w:hAnsi="PT Astra Serif"/>
          <w:sz w:val="28"/>
          <w:szCs w:val="28"/>
        </w:rPr>
        <w:t xml:space="preserve">лице </w:t>
      </w:r>
      <w:r w:rsidR="009E2568" w:rsidRPr="00CD57C7">
        <w:rPr>
          <w:rFonts w:ascii="PT Astra Serif" w:hAnsi="PT Astra Serif"/>
          <w:sz w:val="28"/>
          <w:szCs w:val="28"/>
        </w:rPr>
        <w:t xml:space="preserve">директора </w:t>
      </w:r>
      <w:r w:rsidR="003D3C59" w:rsidRPr="00CD57C7">
        <w:rPr>
          <w:rFonts w:ascii="PT Astra Serif" w:hAnsi="PT Astra Serif"/>
          <w:sz w:val="28"/>
          <w:szCs w:val="28"/>
        </w:rPr>
        <w:t xml:space="preserve">департамента </w:t>
      </w:r>
      <w:r w:rsidR="00CD57C7" w:rsidRPr="00CD57C7">
        <w:rPr>
          <w:rFonts w:ascii="PT Astra Serif" w:hAnsi="PT Astra Serif"/>
          <w:sz w:val="28"/>
          <w:szCs w:val="28"/>
        </w:rPr>
        <w:t>Хайруллина Наиля Рафаиловича</w:t>
      </w:r>
      <w:r w:rsidR="009E2568" w:rsidRPr="00CD57C7">
        <w:rPr>
          <w:rFonts w:ascii="PT Astra Serif" w:hAnsi="PT Astra Serif"/>
          <w:sz w:val="28"/>
          <w:szCs w:val="28"/>
        </w:rPr>
        <w:t>, действующего на основании Положения о департаменте молод</w:t>
      </w:r>
      <w:r w:rsidRPr="00CD57C7">
        <w:rPr>
          <w:rFonts w:ascii="PT Astra Serif" w:hAnsi="PT Astra Serif"/>
          <w:sz w:val="28"/>
          <w:szCs w:val="28"/>
        </w:rPr>
        <w:t>ё</w:t>
      </w:r>
      <w:r w:rsidR="009E2568" w:rsidRPr="00CD57C7">
        <w:rPr>
          <w:rFonts w:ascii="PT Astra Serif" w:hAnsi="PT Astra Serif"/>
          <w:sz w:val="28"/>
          <w:szCs w:val="28"/>
        </w:rPr>
        <w:t>жной политик</w:t>
      </w:r>
      <w:r w:rsidR="003D3C59" w:rsidRPr="00CD57C7">
        <w:rPr>
          <w:rFonts w:ascii="PT Astra Serif" w:hAnsi="PT Astra Serif"/>
          <w:sz w:val="28"/>
          <w:szCs w:val="28"/>
        </w:rPr>
        <w:t>и и туризма Ямало-Ненецкого автономного округа</w:t>
      </w:r>
      <w:r w:rsidR="009E2568" w:rsidRPr="00CD57C7">
        <w:rPr>
          <w:rFonts w:ascii="PT Astra Serif" w:hAnsi="PT Astra Serif"/>
          <w:sz w:val="28"/>
          <w:szCs w:val="28"/>
        </w:rPr>
        <w:t xml:space="preserve">, утвержденного постановлением </w:t>
      </w:r>
      <w:r w:rsidR="001F6DD8" w:rsidRPr="00CD57C7">
        <w:rPr>
          <w:rFonts w:ascii="PT Astra Serif" w:hAnsi="PT Astra Serif"/>
          <w:sz w:val="28"/>
          <w:szCs w:val="28"/>
        </w:rPr>
        <w:t>Правительства</w:t>
      </w:r>
      <w:r w:rsidR="009E2568" w:rsidRPr="00CD57C7">
        <w:rPr>
          <w:rFonts w:ascii="PT Astra Serif" w:hAnsi="PT Astra Serif"/>
          <w:sz w:val="28"/>
          <w:szCs w:val="28"/>
        </w:rPr>
        <w:t xml:space="preserve"> Ямало-Ненецкого автономного округа от </w:t>
      </w:r>
      <w:r w:rsidR="00BB22C3" w:rsidRPr="00CD57C7">
        <w:rPr>
          <w:rFonts w:ascii="PT Astra Serif" w:hAnsi="PT Astra Serif"/>
          <w:sz w:val="28"/>
          <w:szCs w:val="28"/>
        </w:rPr>
        <w:t>12 декабря 2011</w:t>
      </w:r>
      <w:r w:rsidR="00F739A3" w:rsidRPr="00CD57C7">
        <w:rPr>
          <w:rFonts w:ascii="PT Astra Serif" w:hAnsi="PT Astra Serif"/>
          <w:sz w:val="28"/>
          <w:szCs w:val="28"/>
        </w:rPr>
        <w:t xml:space="preserve"> года № </w:t>
      </w:r>
      <w:r w:rsidR="00A926AF" w:rsidRPr="00CD57C7">
        <w:rPr>
          <w:rFonts w:ascii="PT Astra Serif" w:hAnsi="PT Astra Serif"/>
          <w:sz w:val="28"/>
          <w:szCs w:val="28"/>
        </w:rPr>
        <w:t>889</w:t>
      </w:r>
      <w:r w:rsidR="001F6DD8" w:rsidRPr="00CD57C7">
        <w:rPr>
          <w:rFonts w:ascii="PT Astra Serif" w:hAnsi="PT Astra Serif"/>
          <w:sz w:val="28"/>
          <w:szCs w:val="28"/>
        </w:rPr>
        <w:t>-П</w:t>
      </w:r>
      <w:r w:rsidR="009E2568" w:rsidRPr="00CD57C7">
        <w:rPr>
          <w:rFonts w:ascii="PT Astra Serif" w:hAnsi="PT Astra Serif"/>
          <w:sz w:val="28"/>
          <w:szCs w:val="28"/>
        </w:rPr>
        <w:t xml:space="preserve">, </w:t>
      </w:r>
      <w:r w:rsidR="00EA0F96" w:rsidRPr="00CD57C7">
        <w:rPr>
          <w:rFonts w:ascii="PT Astra Serif" w:hAnsi="PT Astra Serif"/>
          <w:sz w:val="28"/>
          <w:szCs w:val="28"/>
        </w:rPr>
        <w:t>сообщает о результатах проведенног</w:t>
      </w:r>
      <w:r w:rsidR="001042DD" w:rsidRPr="00CD57C7">
        <w:rPr>
          <w:rFonts w:ascii="PT Astra Serif" w:hAnsi="PT Astra Serif"/>
          <w:sz w:val="28"/>
          <w:szCs w:val="28"/>
        </w:rPr>
        <w:t xml:space="preserve">о </w:t>
      </w:r>
      <w:r w:rsidR="00CD57C7" w:rsidRPr="00CD57C7">
        <w:rPr>
          <w:rFonts w:ascii="PT Astra Serif" w:hAnsi="PT Astra Serif"/>
          <w:sz w:val="28"/>
          <w:szCs w:val="28"/>
        </w:rPr>
        <w:t>23</w:t>
      </w:r>
      <w:r w:rsidR="00E87ACE" w:rsidRPr="00CD57C7">
        <w:rPr>
          <w:rFonts w:ascii="PT Astra Serif" w:hAnsi="PT Astra Serif"/>
          <w:sz w:val="28"/>
          <w:szCs w:val="28"/>
        </w:rPr>
        <w:t xml:space="preserve"> </w:t>
      </w:r>
      <w:r w:rsidR="00CD57C7" w:rsidRPr="00CD57C7">
        <w:rPr>
          <w:rFonts w:ascii="PT Astra Serif" w:hAnsi="PT Astra Serif"/>
          <w:sz w:val="28"/>
          <w:szCs w:val="28"/>
        </w:rPr>
        <w:t>сентября</w:t>
      </w:r>
      <w:r w:rsidR="00406622" w:rsidRPr="00CD57C7">
        <w:rPr>
          <w:rFonts w:ascii="PT Astra Serif" w:hAnsi="PT Astra Serif"/>
          <w:sz w:val="28"/>
          <w:szCs w:val="28"/>
        </w:rPr>
        <w:t xml:space="preserve"> 201</w:t>
      </w:r>
      <w:r w:rsidR="00CD57C7" w:rsidRPr="00CD57C7">
        <w:rPr>
          <w:rFonts w:ascii="PT Astra Serif" w:hAnsi="PT Astra Serif"/>
          <w:sz w:val="28"/>
          <w:szCs w:val="28"/>
        </w:rPr>
        <w:t>9</w:t>
      </w:r>
      <w:r w:rsidR="000759DC" w:rsidRPr="00CD57C7">
        <w:rPr>
          <w:rFonts w:ascii="PT Astra Serif" w:hAnsi="PT Astra Serif"/>
          <w:sz w:val="28"/>
          <w:szCs w:val="28"/>
        </w:rPr>
        <w:t xml:space="preserve"> года</w:t>
      </w:r>
      <w:proofErr w:type="gramEnd"/>
      <w:r w:rsidR="00EA0F96" w:rsidRPr="00CD57C7">
        <w:rPr>
          <w:rFonts w:ascii="PT Astra Serif" w:hAnsi="PT Astra Serif"/>
          <w:sz w:val="28"/>
          <w:szCs w:val="28"/>
        </w:rPr>
        <w:t xml:space="preserve"> конкурса на замещение вакантн</w:t>
      </w:r>
      <w:r w:rsidR="00662300">
        <w:rPr>
          <w:rFonts w:ascii="PT Astra Serif" w:hAnsi="PT Astra Serif"/>
          <w:sz w:val="28"/>
          <w:szCs w:val="28"/>
        </w:rPr>
        <w:t>ых</w:t>
      </w:r>
      <w:r w:rsidR="00EA0F96" w:rsidRPr="00CD57C7">
        <w:rPr>
          <w:rFonts w:ascii="PT Astra Serif" w:hAnsi="PT Astra Serif"/>
          <w:sz w:val="28"/>
          <w:szCs w:val="28"/>
        </w:rPr>
        <w:t xml:space="preserve"> должност</w:t>
      </w:r>
      <w:r w:rsidR="00662300">
        <w:rPr>
          <w:rFonts w:ascii="PT Astra Serif" w:hAnsi="PT Astra Serif"/>
          <w:sz w:val="28"/>
          <w:szCs w:val="28"/>
        </w:rPr>
        <w:t>ей</w:t>
      </w:r>
      <w:r w:rsidR="00EA0F96" w:rsidRPr="00CD57C7">
        <w:rPr>
          <w:rFonts w:ascii="PT Astra Serif" w:hAnsi="PT Astra Serif"/>
          <w:sz w:val="28"/>
          <w:szCs w:val="28"/>
        </w:rPr>
        <w:t xml:space="preserve"> государственной гражданской службы Ямало-Ненецкого автономного округа в департаменте молодёжной политики и туризма Ямало-Ненецкого автономного округа</w:t>
      </w:r>
      <w:r w:rsidR="001042DD" w:rsidRPr="00CD57C7">
        <w:rPr>
          <w:rFonts w:ascii="PT Astra Serif" w:hAnsi="PT Astra Serif"/>
          <w:sz w:val="28"/>
          <w:szCs w:val="28"/>
        </w:rPr>
        <w:t xml:space="preserve"> (далее – департамент</w:t>
      </w:r>
      <w:r w:rsidR="00662300">
        <w:rPr>
          <w:rFonts w:ascii="PT Astra Serif" w:hAnsi="PT Astra Serif"/>
          <w:sz w:val="28"/>
          <w:szCs w:val="28"/>
        </w:rPr>
        <w:t>, автономный округ</w:t>
      </w:r>
      <w:r w:rsidR="001042DD" w:rsidRPr="00CD57C7">
        <w:rPr>
          <w:rFonts w:ascii="PT Astra Serif" w:hAnsi="PT Astra Serif"/>
          <w:sz w:val="28"/>
          <w:szCs w:val="28"/>
        </w:rPr>
        <w:t>)</w:t>
      </w:r>
      <w:r w:rsidR="00EA0F96" w:rsidRPr="00CD57C7">
        <w:rPr>
          <w:rFonts w:ascii="PT Astra Serif" w:hAnsi="PT Astra Serif"/>
          <w:sz w:val="28"/>
          <w:szCs w:val="28"/>
        </w:rPr>
        <w:t>.</w:t>
      </w:r>
    </w:p>
    <w:p w:rsidR="00C77214" w:rsidRDefault="00EA0F96" w:rsidP="00D0186C">
      <w:pPr>
        <w:pStyle w:val="ConsPlusNonformat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proofErr w:type="gramStart"/>
      <w:r w:rsidRPr="00CD57C7">
        <w:rPr>
          <w:rFonts w:ascii="PT Astra Serif" w:hAnsi="PT Astra Serif" w:cs="Times New Roman"/>
          <w:sz w:val="28"/>
          <w:szCs w:val="28"/>
        </w:rPr>
        <w:t xml:space="preserve">В результате оценки </w:t>
      </w:r>
      <w:r w:rsidR="00735837" w:rsidRPr="00CD57C7">
        <w:rPr>
          <w:rFonts w:ascii="PT Astra Serif" w:hAnsi="PT Astra Serif" w:cs="Times New Roman"/>
          <w:sz w:val="28"/>
          <w:szCs w:val="28"/>
        </w:rPr>
        <w:t xml:space="preserve">кандидатов </w:t>
      </w:r>
      <w:r w:rsidR="00406622" w:rsidRPr="00CD57C7">
        <w:rPr>
          <w:rFonts w:ascii="PT Astra Serif" w:hAnsi="PT Astra Serif" w:cs="Times New Roman"/>
          <w:sz w:val="28"/>
          <w:szCs w:val="28"/>
        </w:rPr>
        <w:t>н</w:t>
      </w:r>
      <w:r w:rsidR="00406622" w:rsidRPr="00CD57C7">
        <w:rPr>
          <w:rFonts w:ascii="PT Astra Serif" w:hAnsi="PT Astra Serif" w:cs="Times New Roman"/>
          <w:color w:val="000000"/>
          <w:sz w:val="28"/>
          <w:szCs w:val="28"/>
          <w:shd w:val="clear" w:color="auto" w:fill="F6F9FC"/>
        </w:rPr>
        <w:t xml:space="preserve">а основании представленных ими </w:t>
      </w:r>
      <w:r w:rsidR="00406622" w:rsidRPr="00D0186C">
        <w:rPr>
          <w:rFonts w:ascii="PT Astra Serif" w:hAnsi="PT Astra Serif" w:cs="Times New Roman"/>
          <w:color w:val="000000"/>
          <w:sz w:val="28"/>
          <w:szCs w:val="28"/>
        </w:rPr>
        <w:t>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 </w:t>
      </w:r>
      <w:r w:rsidR="00F40A21" w:rsidRPr="00D0186C">
        <w:rPr>
          <w:rFonts w:ascii="PT Astra Serif" w:hAnsi="PT Astra Serif" w:cs="Times New Roman"/>
          <w:sz w:val="28"/>
          <w:szCs w:val="28"/>
        </w:rPr>
        <w:t>п</w:t>
      </w:r>
      <w:r w:rsidR="001042DD" w:rsidRPr="00D0186C">
        <w:rPr>
          <w:rFonts w:ascii="PT Astra Serif" w:hAnsi="PT Astra Serif" w:cs="Times New Roman"/>
          <w:sz w:val="28"/>
          <w:szCs w:val="28"/>
        </w:rPr>
        <w:t>обедител</w:t>
      </w:r>
      <w:r w:rsidR="00406622" w:rsidRPr="00D0186C">
        <w:rPr>
          <w:rFonts w:ascii="PT Astra Serif" w:hAnsi="PT Astra Serif" w:cs="Times New Roman"/>
          <w:sz w:val="28"/>
          <w:szCs w:val="28"/>
        </w:rPr>
        <w:t>ем конкурса</w:t>
      </w:r>
      <w:r w:rsidR="00406622" w:rsidRPr="00D0186C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C77214" w:rsidRPr="00D0186C">
        <w:rPr>
          <w:rFonts w:ascii="PT Astra Serif" w:hAnsi="PT Astra Serif" w:cs="Times New Roman"/>
          <w:sz w:val="28"/>
          <w:szCs w:val="28"/>
        </w:rPr>
        <w:t>на замещение вакантной должности государственной гражданской службы</w:t>
      </w:r>
      <w:r w:rsidR="00662300" w:rsidRPr="00D0186C">
        <w:rPr>
          <w:rFonts w:ascii="PT Astra Serif" w:hAnsi="PT Astra Serif" w:cs="Times New Roman"/>
          <w:sz w:val="28"/>
          <w:szCs w:val="28"/>
        </w:rPr>
        <w:t xml:space="preserve"> автономного</w:t>
      </w:r>
      <w:r w:rsidR="00C77214" w:rsidRPr="00D0186C">
        <w:rPr>
          <w:rFonts w:ascii="PT Astra Serif" w:hAnsi="PT Astra Serif" w:cs="Times New Roman"/>
          <w:sz w:val="28"/>
          <w:szCs w:val="28"/>
        </w:rPr>
        <w:t xml:space="preserve"> округа – </w:t>
      </w:r>
      <w:r w:rsidR="00CD57C7" w:rsidRPr="00D0186C">
        <w:rPr>
          <w:rFonts w:ascii="PT Astra Serif" w:hAnsi="PT Astra Serif" w:cs="Times New Roman"/>
          <w:sz w:val="28"/>
          <w:szCs w:val="28"/>
        </w:rPr>
        <w:t>ведущего специалиста отдела экономического анализа, бухгалтерского учета и финансового контроля управления финансово-экономической, правовой и организационной деятельности</w:t>
      </w:r>
      <w:r w:rsidR="00406622" w:rsidRPr="00D0186C">
        <w:rPr>
          <w:rFonts w:ascii="PT Astra Serif" w:hAnsi="PT Astra Serif" w:cs="Times New Roman"/>
          <w:sz w:val="28"/>
          <w:szCs w:val="28"/>
        </w:rPr>
        <w:t xml:space="preserve"> департамента признана </w:t>
      </w:r>
      <w:r w:rsidR="00CD57C7" w:rsidRPr="00D0186C">
        <w:rPr>
          <w:rFonts w:ascii="PT Astra Serif" w:hAnsi="PT Astra Serif" w:cs="Times New Roman"/>
          <w:b/>
          <w:sz w:val="28"/>
          <w:szCs w:val="28"/>
        </w:rPr>
        <w:t xml:space="preserve">Троценко Марина </w:t>
      </w:r>
      <w:r w:rsidR="00406622" w:rsidRPr="00D0186C">
        <w:rPr>
          <w:rFonts w:ascii="PT Astra Serif" w:hAnsi="PT Astra Serif" w:cs="Times New Roman"/>
          <w:b/>
          <w:sz w:val="28"/>
          <w:szCs w:val="28"/>
        </w:rPr>
        <w:t>Владимировна</w:t>
      </w:r>
      <w:r w:rsidR="000759DC" w:rsidRPr="00CD57C7">
        <w:rPr>
          <w:rFonts w:ascii="PT Astra Serif" w:hAnsi="PT Astra Serif" w:cs="Times New Roman"/>
          <w:b/>
          <w:sz w:val="28"/>
          <w:szCs w:val="28"/>
        </w:rPr>
        <w:t>.</w:t>
      </w:r>
      <w:proofErr w:type="gramEnd"/>
    </w:p>
    <w:p w:rsidR="00CD57C7" w:rsidRDefault="00CD57C7" w:rsidP="00D0186C">
      <w:pPr>
        <w:pStyle w:val="a8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CD57C7">
        <w:rPr>
          <w:rFonts w:ascii="PT Astra Serif" w:hAnsi="PT Astra Serif"/>
          <w:color w:val="000000"/>
          <w:sz w:val="28"/>
          <w:szCs w:val="28"/>
        </w:rPr>
        <w:t>Остальным кандидатам в замещении вакантной должности отказано.</w:t>
      </w:r>
    </w:p>
    <w:p w:rsidR="00CD57C7" w:rsidRPr="00CD57C7" w:rsidRDefault="00CD57C7" w:rsidP="00D0186C">
      <w:pPr>
        <w:pStyle w:val="ConsPlusNonformat"/>
        <w:ind w:firstLine="709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CD57C7">
        <w:rPr>
          <w:rFonts w:ascii="PT Astra Serif" w:hAnsi="PT Astra Serif" w:cs="Times New Roman"/>
          <w:sz w:val="28"/>
          <w:szCs w:val="28"/>
        </w:rPr>
        <w:t>В результате оценки кандидатов н</w:t>
      </w:r>
      <w:r w:rsidRPr="00CD57C7">
        <w:rPr>
          <w:rFonts w:ascii="PT Astra Serif" w:hAnsi="PT Astra Serif" w:cs="Times New Roman"/>
          <w:color w:val="000000"/>
          <w:sz w:val="28"/>
          <w:szCs w:val="28"/>
          <w:shd w:val="clear" w:color="auto" w:fill="F6F9FC"/>
        </w:rPr>
        <w:t xml:space="preserve">а основании представленных ими </w:t>
      </w:r>
      <w:r w:rsidRPr="00D0186C">
        <w:rPr>
          <w:rFonts w:ascii="PT Astra Serif" w:hAnsi="PT Astra Serif" w:cs="Times New Roman"/>
          <w:color w:val="000000"/>
          <w:sz w:val="28"/>
          <w:szCs w:val="28"/>
        </w:rPr>
        <w:t>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 </w:t>
      </w:r>
      <w:r w:rsidRPr="00D0186C">
        <w:rPr>
          <w:rFonts w:ascii="PT Astra Serif" w:hAnsi="PT Astra Serif" w:cs="Times New Roman"/>
          <w:sz w:val="28"/>
          <w:szCs w:val="28"/>
        </w:rPr>
        <w:t>победител</w:t>
      </w:r>
      <w:r w:rsidR="00FB2C50" w:rsidRPr="00D0186C">
        <w:rPr>
          <w:rFonts w:ascii="PT Astra Serif" w:hAnsi="PT Astra Serif" w:cs="Times New Roman"/>
          <w:sz w:val="28"/>
          <w:szCs w:val="28"/>
        </w:rPr>
        <w:t>ь</w:t>
      </w:r>
      <w:r w:rsidRPr="00D0186C">
        <w:rPr>
          <w:rFonts w:ascii="PT Astra Serif" w:hAnsi="PT Astra Serif" w:cs="Times New Roman"/>
          <w:sz w:val="28"/>
          <w:szCs w:val="28"/>
        </w:rPr>
        <w:t xml:space="preserve"> конкурса</w:t>
      </w:r>
      <w:r w:rsidRPr="00D0186C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D0186C">
        <w:rPr>
          <w:rFonts w:ascii="PT Astra Serif" w:hAnsi="PT Astra Serif" w:cs="Times New Roman"/>
          <w:sz w:val="28"/>
          <w:szCs w:val="28"/>
        </w:rPr>
        <w:t>на замещение вакантной должности государственной гражданской</w:t>
      </w:r>
      <w:r w:rsidRPr="00CD57C7">
        <w:rPr>
          <w:rFonts w:ascii="PT Astra Serif" w:hAnsi="PT Astra Serif" w:cs="Times New Roman"/>
          <w:sz w:val="28"/>
          <w:szCs w:val="28"/>
        </w:rPr>
        <w:t xml:space="preserve"> службы автономного округа – </w:t>
      </w:r>
      <w:r>
        <w:rPr>
          <w:rFonts w:ascii="PT Astra Serif" w:hAnsi="PT Astra Serif" w:cs="Times New Roman"/>
          <w:sz w:val="28"/>
          <w:szCs w:val="28"/>
        </w:rPr>
        <w:t>главного</w:t>
      </w:r>
      <w:r w:rsidRPr="00CD57C7">
        <w:rPr>
          <w:rFonts w:ascii="PT Astra Serif" w:hAnsi="PT Astra Serif" w:cs="Times New Roman"/>
          <w:sz w:val="28"/>
          <w:szCs w:val="28"/>
        </w:rPr>
        <w:t xml:space="preserve"> специалиста отдела </w:t>
      </w:r>
      <w:r>
        <w:rPr>
          <w:rFonts w:ascii="PT Astra Serif" w:hAnsi="PT Astra Serif" w:cs="Times New Roman"/>
          <w:sz w:val="28"/>
          <w:szCs w:val="28"/>
        </w:rPr>
        <w:t xml:space="preserve">развития внутреннего и въездного туризма и межрегионального взаимодействия управления государственной политики в сфере туризма департамента </w:t>
      </w:r>
      <w:r w:rsidRPr="00CD57C7">
        <w:rPr>
          <w:rFonts w:ascii="PT Astra Serif" w:hAnsi="PT Astra Serif" w:cs="Times New Roman"/>
          <w:b/>
          <w:sz w:val="28"/>
          <w:szCs w:val="28"/>
        </w:rPr>
        <w:t>не выявлен.</w:t>
      </w:r>
      <w:proofErr w:type="gramEnd"/>
    </w:p>
    <w:p w:rsidR="00662300" w:rsidRDefault="00CD57C7" w:rsidP="00D0186C">
      <w:pPr>
        <w:pStyle w:val="docdata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color w:val="000000"/>
          <w:sz w:val="28"/>
          <w:szCs w:val="28"/>
        </w:rPr>
        <w:t xml:space="preserve">В соответствии с пунктом 21 Положения о конкурсе на замещение вакантной должности государственной гражданской службы Российской Федерации, утвержденного Указом Президента Российской Федерации от 01 февраля 2005 года № 112, конкурсной комиссией принято решение рекомендовать директору департамента включить в кадровый резерв департамента </w:t>
      </w:r>
      <w:r w:rsidR="00662300">
        <w:rPr>
          <w:rFonts w:ascii="PT Astra Serif" w:hAnsi="PT Astra Serif"/>
          <w:color w:val="000000"/>
          <w:sz w:val="28"/>
          <w:szCs w:val="28"/>
        </w:rPr>
        <w:t xml:space="preserve">для замещения должностей государственной гражданской службы автономного округа старшей группы должностей государственной гражданской службы автономного округа </w:t>
      </w:r>
      <w:r>
        <w:rPr>
          <w:rFonts w:ascii="PT Astra Serif" w:hAnsi="PT Astra Serif"/>
          <w:color w:val="000000"/>
          <w:sz w:val="28"/>
          <w:szCs w:val="28"/>
        </w:rPr>
        <w:t>следующих кандидатов:</w:t>
      </w:r>
      <w:proofErr w:type="gramEnd"/>
    </w:p>
    <w:p w:rsidR="00662300" w:rsidRPr="00662300" w:rsidRDefault="00662300" w:rsidP="00D0186C">
      <w:pPr>
        <w:pStyle w:val="docdata"/>
        <w:numPr>
          <w:ilvl w:val="0"/>
          <w:numId w:val="4"/>
        </w:numPr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proofErr w:type="spellStart"/>
      <w:r w:rsidRPr="00662300">
        <w:rPr>
          <w:rFonts w:ascii="PT Astra Serif" w:hAnsi="PT Astra Serif"/>
          <w:sz w:val="28"/>
          <w:szCs w:val="28"/>
        </w:rPr>
        <w:t>Ватаман</w:t>
      </w:r>
      <w:proofErr w:type="spellEnd"/>
      <w:r w:rsidRPr="00662300">
        <w:rPr>
          <w:rFonts w:ascii="PT Astra Serif" w:hAnsi="PT Astra Serif"/>
          <w:sz w:val="28"/>
          <w:szCs w:val="28"/>
        </w:rPr>
        <w:t xml:space="preserve"> Андре</w:t>
      </w:r>
      <w:r>
        <w:rPr>
          <w:rFonts w:ascii="PT Astra Serif" w:hAnsi="PT Astra Serif"/>
          <w:sz w:val="28"/>
          <w:szCs w:val="28"/>
        </w:rPr>
        <w:t>я</w:t>
      </w:r>
      <w:r w:rsidRPr="00662300">
        <w:rPr>
          <w:rFonts w:ascii="PT Astra Serif" w:hAnsi="PT Astra Serif"/>
          <w:sz w:val="28"/>
          <w:szCs w:val="28"/>
        </w:rPr>
        <w:t xml:space="preserve"> Анатольевич</w:t>
      </w:r>
      <w:r>
        <w:rPr>
          <w:rFonts w:ascii="PT Astra Serif" w:hAnsi="PT Astra Serif"/>
          <w:sz w:val="28"/>
          <w:szCs w:val="28"/>
        </w:rPr>
        <w:t>а;</w:t>
      </w:r>
    </w:p>
    <w:p w:rsidR="00662300" w:rsidRPr="00662300" w:rsidRDefault="00662300" w:rsidP="00D0186C">
      <w:pPr>
        <w:pStyle w:val="docdata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62300">
        <w:rPr>
          <w:rFonts w:ascii="PT Astra Serif" w:hAnsi="PT Astra Serif"/>
          <w:sz w:val="28"/>
          <w:szCs w:val="28"/>
        </w:rPr>
        <w:t>Галимов</w:t>
      </w:r>
      <w:r>
        <w:rPr>
          <w:rFonts w:ascii="PT Astra Serif" w:hAnsi="PT Astra Serif"/>
          <w:sz w:val="28"/>
          <w:szCs w:val="28"/>
        </w:rPr>
        <w:t>у</w:t>
      </w:r>
      <w:proofErr w:type="spellEnd"/>
      <w:r w:rsidRPr="00662300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62300">
        <w:rPr>
          <w:rFonts w:ascii="PT Astra Serif" w:hAnsi="PT Astra Serif"/>
          <w:sz w:val="28"/>
          <w:szCs w:val="28"/>
        </w:rPr>
        <w:t>Гульдар</w:t>
      </w:r>
      <w:proofErr w:type="spellEnd"/>
      <w:r w:rsidRPr="00662300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62300">
        <w:rPr>
          <w:rFonts w:ascii="PT Astra Serif" w:hAnsi="PT Astra Serif"/>
          <w:sz w:val="28"/>
          <w:szCs w:val="28"/>
        </w:rPr>
        <w:t>Минияновн</w:t>
      </w:r>
      <w:r>
        <w:rPr>
          <w:rFonts w:ascii="PT Astra Serif" w:hAnsi="PT Astra Serif"/>
          <w:sz w:val="28"/>
          <w:szCs w:val="28"/>
        </w:rPr>
        <w:t>у</w:t>
      </w:r>
      <w:proofErr w:type="spellEnd"/>
      <w:r>
        <w:rPr>
          <w:rFonts w:ascii="PT Astra Serif" w:hAnsi="PT Astra Serif"/>
          <w:sz w:val="28"/>
          <w:szCs w:val="28"/>
        </w:rPr>
        <w:t>;</w:t>
      </w:r>
      <w:bookmarkStart w:id="0" w:name="_GoBack"/>
      <w:bookmarkEnd w:id="0"/>
    </w:p>
    <w:p w:rsidR="00662300" w:rsidRPr="00662300" w:rsidRDefault="00662300" w:rsidP="00D0186C">
      <w:pPr>
        <w:pStyle w:val="docdata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662300">
        <w:rPr>
          <w:rFonts w:ascii="PT Astra Serif" w:hAnsi="PT Astra Serif"/>
          <w:sz w:val="28"/>
          <w:szCs w:val="28"/>
        </w:rPr>
        <w:t>Кирьянов</w:t>
      </w:r>
      <w:r>
        <w:rPr>
          <w:rFonts w:ascii="PT Astra Serif" w:hAnsi="PT Astra Serif"/>
          <w:sz w:val="28"/>
          <w:szCs w:val="28"/>
        </w:rPr>
        <w:t>у</w:t>
      </w:r>
      <w:r w:rsidRPr="00662300">
        <w:rPr>
          <w:rFonts w:ascii="PT Astra Serif" w:hAnsi="PT Astra Serif"/>
          <w:sz w:val="28"/>
          <w:szCs w:val="28"/>
        </w:rPr>
        <w:t xml:space="preserve"> Елен</w:t>
      </w:r>
      <w:r>
        <w:rPr>
          <w:rFonts w:ascii="PT Astra Serif" w:hAnsi="PT Astra Serif"/>
          <w:sz w:val="28"/>
          <w:szCs w:val="28"/>
        </w:rPr>
        <w:t>у</w:t>
      </w:r>
      <w:r w:rsidRPr="00662300">
        <w:rPr>
          <w:rFonts w:ascii="PT Astra Serif" w:hAnsi="PT Astra Serif"/>
          <w:sz w:val="28"/>
          <w:szCs w:val="28"/>
        </w:rPr>
        <w:t xml:space="preserve"> Анатольевн</w:t>
      </w:r>
      <w:r>
        <w:rPr>
          <w:rFonts w:ascii="PT Astra Serif" w:hAnsi="PT Astra Serif"/>
          <w:sz w:val="28"/>
          <w:szCs w:val="28"/>
        </w:rPr>
        <w:t>у;</w:t>
      </w:r>
    </w:p>
    <w:p w:rsidR="00662300" w:rsidRPr="00662300" w:rsidRDefault="00662300" w:rsidP="00D0186C">
      <w:pPr>
        <w:pStyle w:val="docdata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662300">
        <w:rPr>
          <w:rFonts w:ascii="PT Astra Serif" w:hAnsi="PT Astra Serif"/>
          <w:sz w:val="28"/>
          <w:szCs w:val="28"/>
        </w:rPr>
        <w:t>Кондратов</w:t>
      </w:r>
      <w:r>
        <w:rPr>
          <w:rFonts w:ascii="PT Astra Serif" w:hAnsi="PT Astra Serif"/>
          <w:sz w:val="28"/>
          <w:szCs w:val="28"/>
        </w:rPr>
        <w:t>а</w:t>
      </w:r>
      <w:proofErr w:type="spellEnd"/>
      <w:r w:rsidRPr="00662300">
        <w:rPr>
          <w:rFonts w:ascii="PT Astra Serif" w:hAnsi="PT Astra Serif"/>
          <w:sz w:val="28"/>
          <w:szCs w:val="28"/>
        </w:rPr>
        <w:t xml:space="preserve"> Кирилл</w:t>
      </w:r>
      <w:r>
        <w:rPr>
          <w:rFonts w:ascii="PT Astra Serif" w:hAnsi="PT Astra Serif"/>
          <w:sz w:val="28"/>
          <w:szCs w:val="28"/>
        </w:rPr>
        <w:t>а</w:t>
      </w:r>
      <w:r w:rsidRPr="00662300">
        <w:rPr>
          <w:rFonts w:ascii="PT Astra Serif" w:hAnsi="PT Astra Serif"/>
          <w:sz w:val="28"/>
          <w:szCs w:val="28"/>
        </w:rPr>
        <w:t xml:space="preserve"> Витальевич</w:t>
      </w:r>
      <w:r>
        <w:rPr>
          <w:rFonts w:ascii="PT Astra Serif" w:hAnsi="PT Astra Serif"/>
          <w:sz w:val="28"/>
          <w:szCs w:val="28"/>
        </w:rPr>
        <w:t>а;</w:t>
      </w:r>
    </w:p>
    <w:p w:rsidR="00662300" w:rsidRPr="00662300" w:rsidRDefault="00662300" w:rsidP="00D0186C">
      <w:pPr>
        <w:pStyle w:val="docdata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662300">
        <w:rPr>
          <w:rFonts w:ascii="PT Astra Serif" w:hAnsi="PT Astra Serif"/>
          <w:sz w:val="28"/>
          <w:szCs w:val="28"/>
        </w:rPr>
        <w:lastRenderedPageBreak/>
        <w:t>Локтев</w:t>
      </w:r>
      <w:r>
        <w:rPr>
          <w:rFonts w:ascii="PT Astra Serif" w:hAnsi="PT Astra Serif"/>
          <w:sz w:val="28"/>
          <w:szCs w:val="28"/>
        </w:rPr>
        <w:t>а</w:t>
      </w:r>
      <w:r w:rsidRPr="00662300">
        <w:rPr>
          <w:rFonts w:ascii="PT Astra Serif" w:hAnsi="PT Astra Serif"/>
          <w:sz w:val="28"/>
          <w:szCs w:val="28"/>
        </w:rPr>
        <w:t xml:space="preserve"> Ростислав</w:t>
      </w:r>
      <w:r>
        <w:rPr>
          <w:rFonts w:ascii="PT Astra Serif" w:hAnsi="PT Astra Serif"/>
          <w:sz w:val="28"/>
          <w:szCs w:val="28"/>
        </w:rPr>
        <w:t>а</w:t>
      </w:r>
      <w:r w:rsidRPr="00662300">
        <w:rPr>
          <w:rFonts w:ascii="PT Astra Serif" w:hAnsi="PT Astra Serif"/>
          <w:sz w:val="28"/>
          <w:szCs w:val="28"/>
        </w:rPr>
        <w:t xml:space="preserve"> Игоревич</w:t>
      </w:r>
      <w:r>
        <w:rPr>
          <w:rFonts w:ascii="PT Astra Serif" w:hAnsi="PT Astra Serif"/>
          <w:sz w:val="28"/>
          <w:szCs w:val="28"/>
        </w:rPr>
        <w:t>а;</w:t>
      </w:r>
    </w:p>
    <w:p w:rsidR="00662300" w:rsidRPr="00662300" w:rsidRDefault="00662300" w:rsidP="00D0186C">
      <w:pPr>
        <w:pStyle w:val="docdata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662300">
        <w:rPr>
          <w:rFonts w:ascii="PT Astra Serif" w:hAnsi="PT Astra Serif"/>
          <w:sz w:val="28"/>
          <w:szCs w:val="28"/>
        </w:rPr>
        <w:t>Малышев</w:t>
      </w:r>
      <w:r>
        <w:rPr>
          <w:rFonts w:ascii="PT Astra Serif" w:hAnsi="PT Astra Serif"/>
          <w:sz w:val="28"/>
          <w:szCs w:val="28"/>
        </w:rPr>
        <w:t>а</w:t>
      </w:r>
      <w:r w:rsidRPr="00662300">
        <w:rPr>
          <w:rFonts w:ascii="PT Astra Serif" w:hAnsi="PT Astra Serif"/>
          <w:sz w:val="28"/>
          <w:szCs w:val="28"/>
        </w:rPr>
        <w:t xml:space="preserve"> Михаил</w:t>
      </w:r>
      <w:r>
        <w:rPr>
          <w:rFonts w:ascii="PT Astra Serif" w:hAnsi="PT Astra Serif"/>
          <w:sz w:val="28"/>
          <w:szCs w:val="28"/>
        </w:rPr>
        <w:t>а</w:t>
      </w:r>
      <w:r w:rsidRPr="00662300">
        <w:rPr>
          <w:rFonts w:ascii="PT Astra Serif" w:hAnsi="PT Astra Serif"/>
          <w:sz w:val="28"/>
          <w:szCs w:val="28"/>
        </w:rPr>
        <w:t xml:space="preserve"> Степанович</w:t>
      </w:r>
      <w:r>
        <w:rPr>
          <w:rFonts w:ascii="PT Astra Serif" w:hAnsi="PT Astra Serif"/>
          <w:sz w:val="28"/>
          <w:szCs w:val="28"/>
        </w:rPr>
        <w:t>а;</w:t>
      </w:r>
    </w:p>
    <w:p w:rsidR="00662300" w:rsidRPr="00662300" w:rsidRDefault="00662300" w:rsidP="00D0186C">
      <w:pPr>
        <w:pStyle w:val="docdata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662300">
        <w:rPr>
          <w:rFonts w:ascii="PT Astra Serif" w:hAnsi="PT Astra Serif"/>
          <w:sz w:val="28"/>
          <w:szCs w:val="28"/>
        </w:rPr>
        <w:t xml:space="preserve">Мкртчян </w:t>
      </w:r>
      <w:proofErr w:type="spellStart"/>
      <w:r w:rsidRPr="00662300">
        <w:rPr>
          <w:rFonts w:ascii="PT Astra Serif" w:hAnsi="PT Astra Serif"/>
          <w:sz w:val="28"/>
          <w:szCs w:val="28"/>
        </w:rPr>
        <w:t>Аринэ</w:t>
      </w:r>
      <w:proofErr w:type="spellEnd"/>
      <w:r w:rsidRPr="00662300">
        <w:rPr>
          <w:rFonts w:ascii="PT Astra Serif" w:hAnsi="PT Astra Serif"/>
          <w:sz w:val="28"/>
          <w:szCs w:val="28"/>
        </w:rPr>
        <w:t xml:space="preserve"> Альбертовн</w:t>
      </w:r>
      <w:r>
        <w:rPr>
          <w:rFonts w:ascii="PT Astra Serif" w:hAnsi="PT Astra Serif"/>
          <w:sz w:val="28"/>
          <w:szCs w:val="28"/>
        </w:rPr>
        <w:t>у.</w:t>
      </w:r>
    </w:p>
    <w:p w:rsidR="00406622" w:rsidRPr="00CD57C7" w:rsidRDefault="00BF71C8" w:rsidP="00D0186C">
      <w:pPr>
        <w:pStyle w:val="a8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color w:val="000000"/>
          <w:sz w:val="28"/>
          <w:szCs w:val="28"/>
        </w:rPr>
      </w:pPr>
      <w:r w:rsidRPr="00CD57C7">
        <w:rPr>
          <w:rFonts w:ascii="PT Astra Serif" w:hAnsi="PT Astra Serif"/>
          <w:color w:val="000000"/>
          <w:sz w:val="28"/>
          <w:szCs w:val="28"/>
        </w:rPr>
        <w:t>Документы претендентов</w:t>
      </w:r>
      <w:r w:rsidR="00406622" w:rsidRPr="00CD57C7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CD57C7">
        <w:rPr>
          <w:rFonts w:ascii="PT Astra Serif" w:hAnsi="PT Astra Serif"/>
          <w:color w:val="000000"/>
          <w:sz w:val="28"/>
          <w:szCs w:val="28"/>
        </w:rPr>
        <w:t xml:space="preserve">не допущенных к участию в конкурсе, и кандидатов, участвовавших в конкурсе, но </w:t>
      </w:r>
      <w:r w:rsidR="00406622" w:rsidRPr="00CD57C7">
        <w:rPr>
          <w:rFonts w:ascii="PT Astra Serif" w:hAnsi="PT Astra Serif"/>
          <w:color w:val="000000"/>
          <w:sz w:val="28"/>
          <w:szCs w:val="28"/>
        </w:rPr>
        <w:t xml:space="preserve">не </w:t>
      </w:r>
      <w:r w:rsidRPr="00CD57C7">
        <w:rPr>
          <w:rFonts w:ascii="PT Astra Serif" w:hAnsi="PT Astra Serif"/>
          <w:color w:val="000000"/>
          <w:sz w:val="28"/>
          <w:szCs w:val="28"/>
        </w:rPr>
        <w:t>ставших</w:t>
      </w:r>
      <w:r w:rsidR="006B0F67" w:rsidRPr="00CD57C7">
        <w:rPr>
          <w:rFonts w:ascii="PT Astra Serif" w:hAnsi="PT Astra Serif"/>
          <w:color w:val="000000"/>
          <w:sz w:val="28"/>
          <w:szCs w:val="28"/>
        </w:rPr>
        <w:t xml:space="preserve"> победителями конкурса</w:t>
      </w:r>
      <w:r w:rsidR="00406622" w:rsidRPr="00CD57C7">
        <w:rPr>
          <w:rFonts w:ascii="PT Astra Serif" w:hAnsi="PT Astra Serif"/>
          <w:color w:val="000000"/>
          <w:sz w:val="28"/>
          <w:szCs w:val="28"/>
        </w:rPr>
        <w:t>, могут быть возвращены по их письменному заявлению по адресу: Ямало-Ненецкий автономный округ, г.</w:t>
      </w:r>
      <w:r w:rsidR="006B0F67" w:rsidRPr="00CD57C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406622" w:rsidRPr="00CD57C7">
        <w:rPr>
          <w:rFonts w:ascii="PT Astra Serif" w:hAnsi="PT Astra Serif"/>
          <w:color w:val="000000"/>
          <w:sz w:val="28"/>
          <w:szCs w:val="28"/>
        </w:rPr>
        <w:t>Салехард, ул.</w:t>
      </w:r>
      <w:r w:rsidR="006B0F67" w:rsidRPr="00CD57C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406622" w:rsidRPr="00CD57C7">
        <w:rPr>
          <w:rFonts w:ascii="PT Astra Serif" w:hAnsi="PT Astra Serif"/>
          <w:color w:val="000000"/>
          <w:sz w:val="28"/>
          <w:szCs w:val="28"/>
        </w:rPr>
        <w:t>Свердлова, 4</w:t>
      </w:r>
      <w:r w:rsidR="00CD57C7">
        <w:rPr>
          <w:rFonts w:ascii="PT Astra Serif" w:hAnsi="PT Astra Serif"/>
          <w:color w:val="000000"/>
          <w:sz w:val="28"/>
          <w:szCs w:val="28"/>
        </w:rPr>
        <w:t>2, кабинет № 4</w:t>
      </w:r>
      <w:r w:rsidR="00406622" w:rsidRPr="00CD57C7">
        <w:rPr>
          <w:rFonts w:ascii="PT Astra Serif" w:hAnsi="PT Astra Serif"/>
          <w:color w:val="000000"/>
          <w:sz w:val="28"/>
          <w:szCs w:val="28"/>
        </w:rPr>
        <w:t>. </w:t>
      </w:r>
    </w:p>
    <w:p w:rsidR="007237AC" w:rsidRPr="00CD57C7" w:rsidRDefault="007237AC" w:rsidP="00D0186C">
      <w:pPr>
        <w:ind w:firstLine="540"/>
        <w:jc w:val="both"/>
        <w:rPr>
          <w:rFonts w:ascii="PT Astra Serif" w:hAnsi="PT Astra Serif"/>
          <w:sz w:val="28"/>
          <w:szCs w:val="28"/>
        </w:rPr>
      </w:pPr>
    </w:p>
    <w:p w:rsidR="00406622" w:rsidRPr="00406622" w:rsidRDefault="00406622" w:rsidP="00D0186C">
      <w:pPr>
        <w:ind w:firstLine="540"/>
        <w:jc w:val="both"/>
        <w:rPr>
          <w:sz w:val="28"/>
          <w:szCs w:val="28"/>
        </w:rPr>
      </w:pPr>
    </w:p>
    <w:p w:rsidR="00EA0F96" w:rsidRPr="00406622" w:rsidRDefault="00EA0F96" w:rsidP="00D0186C">
      <w:pPr>
        <w:ind w:firstLine="540"/>
        <w:jc w:val="both"/>
        <w:rPr>
          <w:sz w:val="28"/>
          <w:szCs w:val="28"/>
        </w:rPr>
      </w:pPr>
    </w:p>
    <w:p w:rsidR="008C72EF" w:rsidRPr="00AA7A4D" w:rsidRDefault="008C72EF" w:rsidP="00D018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8C72EF" w:rsidRPr="00AA7A4D" w:rsidSect="0066230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BDC"/>
    <w:multiLevelType w:val="hybridMultilevel"/>
    <w:tmpl w:val="0DF4A662"/>
    <w:lvl w:ilvl="0" w:tplc="0419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">
    <w:nsid w:val="3F666C38"/>
    <w:multiLevelType w:val="hybridMultilevel"/>
    <w:tmpl w:val="D562B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A70B6"/>
    <w:multiLevelType w:val="hybridMultilevel"/>
    <w:tmpl w:val="732281AE"/>
    <w:lvl w:ilvl="0" w:tplc="F2A8E178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8FA6665"/>
    <w:multiLevelType w:val="hybridMultilevel"/>
    <w:tmpl w:val="CA2E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B2C05"/>
    <w:rsid w:val="00040F5E"/>
    <w:rsid w:val="00046D12"/>
    <w:rsid w:val="000759DC"/>
    <w:rsid w:val="0007639F"/>
    <w:rsid w:val="001042DD"/>
    <w:rsid w:val="00105A90"/>
    <w:rsid w:val="00137367"/>
    <w:rsid w:val="00137A23"/>
    <w:rsid w:val="00156CA8"/>
    <w:rsid w:val="001625A1"/>
    <w:rsid w:val="00193DE6"/>
    <w:rsid w:val="001B1295"/>
    <w:rsid w:val="001B2C05"/>
    <w:rsid w:val="001B5598"/>
    <w:rsid w:val="001E3DC9"/>
    <w:rsid w:val="001F6DD8"/>
    <w:rsid w:val="0023578A"/>
    <w:rsid w:val="00241670"/>
    <w:rsid w:val="00251E43"/>
    <w:rsid w:val="0027449F"/>
    <w:rsid w:val="00290516"/>
    <w:rsid w:val="00296B40"/>
    <w:rsid w:val="002F3215"/>
    <w:rsid w:val="002F73CA"/>
    <w:rsid w:val="003146C1"/>
    <w:rsid w:val="00320B0B"/>
    <w:rsid w:val="003523E6"/>
    <w:rsid w:val="003871F6"/>
    <w:rsid w:val="003A679A"/>
    <w:rsid w:val="003B3CF5"/>
    <w:rsid w:val="003D3C59"/>
    <w:rsid w:val="003E2152"/>
    <w:rsid w:val="00406622"/>
    <w:rsid w:val="00406C35"/>
    <w:rsid w:val="00413053"/>
    <w:rsid w:val="00460782"/>
    <w:rsid w:val="00493351"/>
    <w:rsid w:val="004A5A13"/>
    <w:rsid w:val="004B21FA"/>
    <w:rsid w:val="004C17DE"/>
    <w:rsid w:val="004E11D3"/>
    <w:rsid w:val="00521FC8"/>
    <w:rsid w:val="00562B8E"/>
    <w:rsid w:val="005A1877"/>
    <w:rsid w:val="005A632F"/>
    <w:rsid w:val="005D5CF6"/>
    <w:rsid w:val="00621EC5"/>
    <w:rsid w:val="00634740"/>
    <w:rsid w:val="00662300"/>
    <w:rsid w:val="0068164C"/>
    <w:rsid w:val="00687898"/>
    <w:rsid w:val="006B0F67"/>
    <w:rsid w:val="006B6A76"/>
    <w:rsid w:val="00713FE8"/>
    <w:rsid w:val="007237AC"/>
    <w:rsid w:val="00735837"/>
    <w:rsid w:val="007415E2"/>
    <w:rsid w:val="0075192E"/>
    <w:rsid w:val="00756690"/>
    <w:rsid w:val="00770D9A"/>
    <w:rsid w:val="00773DC5"/>
    <w:rsid w:val="007C74E4"/>
    <w:rsid w:val="007E4245"/>
    <w:rsid w:val="007E444B"/>
    <w:rsid w:val="00840F5C"/>
    <w:rsid w:val="008411C0"/>
    <w:rsid w:val="008539E8"/>
    <w:rsid w:val="008A200F"/>
    <w:rsid w:val="008C72EF"/>
    <w:rsid w:val="008D462F"/>
    <w:rsid w:val="008E2B32"/>
    <w:rsid w:val="008F36B4"/>
    <w:rsid w:val="009148D0"/>
    <w:rsid w:val="009240DE"/>
    <w:rsid w:val="00931133"/>
    <w:rsid w:val="0096115E"/>
    <w:rsid w:val="00973CFB"/>
    <w:rsid w:val="00975AE9"/>
    <w:rsid w:val="00976FF1"/>
    <w:rsid w:val="009C667F"/>
    <w:rsid w:val="009D6C85"/>
    <w:rsid w:val="009E2568"/>
    <w:rsid w:val="00A23EAD"/>
    <w:rsid w:val="00A44E39"/>
    <w:rsid w:val="00A54531"/>
    <w:rsid w:val="00A57855"/>
    <w:rsid w:val="00A926AF"/>
    <w:rsid w:val="00AA7A4D"/>
    <w:rsid w:val="00AE0906"/>
    <w:rsid w:val="00B16EC4"/>
    <w:rsid w:val="00B46064"/>
    <w:rsid w:val="00B92E9B"/>
    <w:rsid w:val="00BB22C3"/>
    <w:rsid w:val="00BC51EA"/>
    <w:rsid w:val="00BF71C8"/>
    <w:rsid w:val="00C130E4"/>
    <w:rsid w:val="00C250C6"/>
    <w:rsid w:val="00C77214"/>
    <w:rsid w:val="00CB5A7F"/>
    <w:rsid w:val="00CD2B7A"/>
    <w:rsid w:val="00CD57C7"/>
    <w:rsid w:val="00CD5F63"/>
    <w:rsid w:val="00D0186C"/>
    <w:rsid w:val="00D30BC2"/>
    <w:rsid w:val="00D67C67"/>
    <w:rsid w:val="00D73F1B"/>
    <w:rsid w:val="00DA187B"/>
    <w:rsid w:val="00DB6DAA"/>
    <w:rsid w:val="00DD324B"/>
    <w:rsid w:val="00DD6514"/>
    <w:rsid w:val="00E170DB"/>
    <w:rsid w:val="00E776C3"/>
    <w:rsid w:val="00E80F80"/>
    <w:rsid w:val="00E84BD7"/>
    <w:rsid w:val="00E87ACE"/>
    <w:rsid w:val="00EA0F96"/>
    <w:rsid w:val="00EB1392"/>
    <w:rsid w:val="00F36846"/>
    <w:rsid w:val="00F40A21"/>
    <w:rsid w:val="00F57499"/>
    <w:rsid w:val="00F739A3"/>
    <w:rsid w:val="00F91291"/>
    <w:rsid w:val="00FA4A2B"/>
    <w:rsid w:val="00FA7D8B"/>
    <w:rsid w:val="00FB2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F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0F5C"/>
    <w:rPr>
      <w:color w:val="0000FF"/>
      <w:u w:val="single"/>
    </w:rPr>
  </w:style>
  <w:style w:type="paragraph" w:customStyle="1" w:styleId="ConsNormal">
    <w:name w:val="ConsNormal"/>
    <w:rsid w:val="00A23EA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8411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C72E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1F6DD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A92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EA0F9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styleId="a8">
    <w:name w:val="Normal (Web)"/>
    <w:basedOn w:val="a"/>
    <w:uiPriority w:val="99"/>
    <w:unhideWhenUsed/>
    <w:rsid w:val="00406622"/>
    <w:pPr>
      <w:spacing w:before="100" w:beforeAutospacing="1" w:after="100" w:afterAutospacing="1"/>
    </w:pPr>
  </w:style>
  <w:style w:type="paragraph" w:customStyle="1" w:styleId="docdata">
    <w:name w:val="docdata"/>
    <w:aliases w:val="docy,v5,5184,bqiaagaaeyqcaaagiaiaaan2egaabyqsaaaaaaaaaaaaaaaaaaaaaaaaaaaaaaaaaaaaaaaaaaaaaaaaaaaaaaaaaaaaaaaaaaaaaaaaaaaaaaaaaaaaaaaaaaaaaaaaaaaaaaaaaaaaaaaaaaaaaaaaaaaaaaaaaaaaaaaaaaaaaaaaaaaaaaaaaaaaaaaaaaaaaaaaaaaaaaaaaaaaaaaaaaaaaaaaaaaaaaaa"/>
    <w:basedOn w:val="a"/>
    <w:rsid w:val="00CD57C7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66230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F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0F5C"/>
    <w:rPr>
      <w:color w:val="0000FF"/>
      <w:u w:val="single"/>
    </w:rPr>
  </w:style>
  <w:style w:type="paragraph" w:customStyle="1" w:styleId="ConsNormal">
    <w:name w:val="ConsNormal"/>
    <w:rsid w:val="00A23EA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8411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C72E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1F6DD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A92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EA0F9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9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ПО МОЛОДЁЖНОЙ ПОЛИТИКЕ ЯМАЛО-НЕНЕЦКОГО АВТОНОМНОГО ОКРУГА</vt:lpstr>
    </vt:vector>
  </TitlesOfParts>
  <Company>SPecialiST RePack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ПО МОЛОДЁЖНОЙ ПОЛИТИКЕ ЯМАЛО-НЕНЕЦКОГО АВТОНОМНОГО ОКРУГА</dc:title>
  <dc:creator>1</dc:creator>
  <cp:lastModifiedBy>130206d</cp:lastModifiedBy>
  <cp:revision>3</cp:revision>
  <cp:lastPrinted>2019-09-24T13:49:00Z</cp:lastPrinted>
  <dcterms:created xsi:type="dcterms:W3CDTF">2019-09-24T13:53:00Z</dcterms:created>
  <dcterms:modified xsi:type="dcterms:W3CDTF">2019-09-25T04:06:00Z</dcterms:modified>
</cp:coreProperties>
</file>